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EED51" w14:textId="77777777" w:rsidR="006C3358" w:rsidRPr="006C3358" w:rsidRDefault="006C3358" w:rsidP="006C3358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Контрольная работа предполагает </w:t>
      </w:r>
      <w:r w:rsidRPr="006C3358">
        <w:rPr>
          <w:rFonts w:ascii="Calibri" w:eastAsia="Times New Roman" w:hAnsi="Calibri" w:cs="Calibri"/>
          <w:b/>
          <w:bCs/>
          <w:color w:val="333333"/>
          <w:kern w:val="0"/>
          <w:sz w:val="27"/>
          <w:szCs w:val="27"/>
          <w:u w:val="single"/>
          <w:lang w:eastAsia="ru-RU"/>
          <w14:ligatures w14:val="none"/>
        </w:rPr>
        <w:t>написание реферата</w:t>
      </w: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 согласно варианту задания, в котором </w:t>
      </w:r>
      <w:r w:rsidRPr="006C3358">
        <w:rPr>
          <w:rFonts w:ascii="Calibri" w:eastAsia="Times New Roman" w:hAnsi="Calibri" w:cs="Calibri"/>
          <w:b/>
          <w:bCs/>
          <w:color w:val="333333"/>
          <w:kern w:val="0"/>
          <w:sz w:val="27"/>
          <w:szCs w:val="27"/>
          <w:lang w:eastAsia="ru-RU"/>
          <w14:ligatures w14:val="none"/>
        </w:rPr>
        <w:t>предпоследняя цифра пароля – основная тема</w:t>
      </w: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 дисциплины «Разработка вопросов безопасности в проектах», а </w:t>
      </w:r>
      <w:r w:rsidRPr="006C3358">
        <w:rPr>
          <w:rFonts w:ascii="Calibri" w:eastAsia="Times New Roman" w:hAnsi="Calibri" w:cs="Calibri"/>
          <w:b/>
          <w:bCs/>
          <w:color w:val="333333"/>
          <w:kern w:val="0"/>
          <w:sz w:val="27"/>
          <w:szCs w:val="27"/>
          <w:lang w:eastAsia="ru-RU"/>
          <w14:ligatures w14:val="none"/>
        </w:rPr>
        <w:t>последняя цифра пароля – уточняет и конкретизирует контрольное задание</w:t>
      </w: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.</w:t>
      </w:r>
    </w:p>
    <w:p w14:paraId="6C6305C7" w14:textId="77777777" w:rsidR="006C3358" w:rsidRPr="006C3358" w:rsidRDefault="006C3358" w:rsidP="006C33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br/>
      </w:r>
    </w:p>
    <w:p w14:paraId="2DE19CD4" w14:textId="77777777" w:rsidR="006C3358" w:rsidRPr="006C3358" w:rsidRDefault="006C3358" w:rsidP="006C3358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b/>
          <w:bCs/>
          <w:color w:val="333333"/>
          <w:kern w:val="0"/>
          <w:sz w:val="27"/>
          <w:szCs w:val="27"/>
          <w:lang w:eastAsia="ru-RU"/>
          <w14:ligatures w14:val="none"/>
        </w:rPr>
        <w:t>Предпоследняя цифра пароля</w:t>
      </w:r>
    </w:p>
    <w:tbl>
      <w:tblPr>
        <w:tblW w:w="112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9"/>
        <w:gridCol w:w="878"/>
        <w:gridCol w:w="485"/>
        <w:gridCol w:w="486"/>
        <w:gridCol w:w="486"/>
        <w:gridCol w:w="486"/>
        <w:gridCol w:w="486"/>
        <w:gridCol w:w="486"/>
        <w:gridCol w:w="486"/>
        <w:gridCol w:w="486"/>
        <w:gridCol w:w="486"/>
      </w:tblGrid>
      <w:tr w:rsidR="006C3358" w:rsidRPr="006C3358" w14:paraId="700296D0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4A3C78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 темы</w:t>
            </w:r>
          </w:p>
        </w:tc>
        <w:tc>
          <w:tcPr>
            <w:tcW w:w="750" w:type="dxa"/>
            <w:gridSpan w:val="10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FE9E10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Порядковый номер</w:t>
            </w:r>
          </w:p>
        </w:tc>
      </w:tr>
      <w:tr w:rsidR="006C3358" w:rsidRPr="006C3358" w14:paraId="300D4C0D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60A2F3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Структура системы обеспечения промышленной безопасности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5801A5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43E7B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1D29FA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E03524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6346F9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A68E55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AF29FC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EA754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A1D844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F2A0BE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2EF3A3FD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2B5CF4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  <w:t>Мероприятия по обеспечению промышленной безопасности опасных производственных объектов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99A207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  <w:t>2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3E9D8E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5D3236FB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6A743610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074AFFD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6344E65E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65467E2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5C61E45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3281154D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1D1AF9F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594EE260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E6EA0A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Структура декларации промышленной безопасности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AD6643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38F00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5C442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AEAA2B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C2E79F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3C9ADA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0D653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F044B9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8935F5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E80684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62A340D5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4F5058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Документы, используемые при разработке декларации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CA2724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14C94DA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11F743F1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55F638BC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61EB6960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1F3662FD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048058F5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4AE168B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447A6F9F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8190360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46D135AA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FB05BE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Схема разработки расчетно-пояснительной записки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18261C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7AE314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66471D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C2FD00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70BE3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3D4BCC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919D77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52953B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33B859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3405D9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22E4731D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04A0CF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Описание объекта декларирования и внешней среды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9A0E2D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081E9A2F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190DBBA4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3EE44FC1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57D47C6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0DB5345E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7BA6AF6B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44A4A1B1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7ADBED05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6220E455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7ED510F6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20D808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Составление описаний опасных веществ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0C8319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0E27E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1DB03E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FF26F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85E56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BDC7C7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A5FBB4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B5FD2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BCEBE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B2BBA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105A5E40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F8A8C6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Анализ данных о распределении опасных веществ по оборудованию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6F9410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37900560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B2B0C5E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D86397B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1157FA87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7732D48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740FFD75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47B572F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ACC6C49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7F62E78F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56D87311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DE761E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Разработка рекомендаций по уменьшению риска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6657EE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482930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610DA5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5572C4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20C4EA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2EF449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5E85F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4613D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7336E1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0D3C8B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6B0F0995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C33375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Составление декларации промышленной безопасности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99F902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44F26B9D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3172E1E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4B5104B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7E2E0BA8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47823AEB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6A1B323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3061866D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86ECA68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3D57C435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3AEF7B49" w14:textId="77777777" w:rsidR="006C3358" w:rsidRPr="006C3358" w:rsidRDefault="006C3358" w:rsidP="006C33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br/>
      </w: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br/>
      </w:r>
    </w:p>
    <w:p w14:paraId="10597790" w14:textId="77777777" w:rsidR="006C3358" w:rsidRPr="006C3358" w:rsidRDefault="006C3358" w:rsidP="006C3358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b/>
          <w:bCs/>
          <w:color w:val="333333"/>
          <w:kern w:val="0"/>
          <w:sz w:val="27"/>
          <w:szCs w:val="27"/>
          <w:lang w:eastAsia="ru-RU"/>
          <w14:ligatures w14:val="none"/>
        </w:rPr>
        <w:t>Последняя цифра пароля</w:t>
      </w:r>
    </w:p>
    <w:tbl>
      <w:tblPr>
        <w:tblW w:w="112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99"/>
        <w:gridCol w:w="878"/>
        <w:gridCol w:w="485"/>
        <w:gridCol w:w="486"/>
        <w:gridCol w:w="486"/>
        <w:gridCol w:w="486"/>
        <w:gridCol w:w="486"/>
        <w:gridCol w:w="486"/>
        <w:gridCol w:w="486"/>
        <w:gridCol w:w="486"/>
        <w:gridCol w:w="486"/>
      </w:tblGrid>
      <w:tr w:rsidR="006C3358" w:rsidRPr="006C3358" w14:paraId="1668F589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4C9332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 темы</w:t>
            </w:r>
          </w:p>
        </w:tc>
        <w:tc>
          <w:tcPr>
            <w:tcW w:w="750" w:type="dxa"/>
            <w:gridSpan w:val="10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B7D4BC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Порядковый номер</w:t>
            </w:r>
          </w:p>
        </w:tc>
      </w:tr>
      <w:tr w:rsidR="006C3358" w:rsidRPr="006C3358" w14:paraId="7B7296CD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A035F3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Раздел 1 «Общие сведения».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42996C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049E8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424FCD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FC2C2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360B31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580D6D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07D209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116907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F70F81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1A9929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377051BB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103FAA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Раздел 2 «Результаты анализа безопасности».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674D13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5E04B688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75DB571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7AA83B4E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2F8239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479FBE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76C16830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74C6FE2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1110529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3A3C5407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5CFF1635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FC4DD2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Раздел 3 «Обеспечение требований промышленной безопасности».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4257CA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2ECCCE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73CE6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C14D6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C282E5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2439F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CFDFF1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CEF10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01502B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6D450E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46AC6445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03CD37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  <w:lastRenderedPageBreak/>
              <w:t>Раздел 4 «Выводы».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E48847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  <w:t>4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5F4CE8B4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4882439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15E26897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9D32014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382741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5EAC3B25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1065DB67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E9EB38B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195AAD05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5F254C9B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8F8188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Раздел 5 «Ситуационный план».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692FC6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5A91F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9DFB0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B34C80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8A9CFF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B5BBF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F846E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C4B56F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710890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6260B8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127FFCF6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F8C760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промышленной безопасности опасных производственных объектов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058B63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3AC122D1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1E617B34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1CC0341D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149BF52F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3E19CBD7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7EADC0AE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6AC5E1A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446E82AF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5E984445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5208C5CC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182070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Разработка мероприятий по обеспечению промышленной безопасности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A155EE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6A8538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85958D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C724C1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D9D47D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B960C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C19F6F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0E3E90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8300F7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C8D7BA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5D843CE1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990B09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Определение возможных причин и факторов, способствующих возникновению и развитию аварий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492FA3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51B5521C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341BEA78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DFEBF75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103B86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6C54904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798EE7E1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7A62A33D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351D48C8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3F7DF09B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4997E707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206406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Разработка типовых сценариев возможных аварий.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A9FD51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67DCAD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89A0ED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EF9A4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FDC0F9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E0F8FC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BC9DEE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03B11E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AE96D5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DD0F11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C3358" w:rsidRPr="006C3358" w14:paraId="6381B689" w14:textId="77777777" w:rsidTr="006C3358">
        <w:tc>
          <w:tcPr>
            <w:tcW w:w="600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86C7F0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Оценка количества опасных веществ, участвующих в аварии.</w:t>
            </w:r>
          </w:p>
        </w:tc>
        <w:tc>
          <w:tcPr>
            <w:tcW w:w="750" w:type="dxa"/>
            <w:tcBorders>
              <w:top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B13E92" w14:textId="77777777" w:rsidR="006C3358" w:rsidRPr="006C3358" w:rsidRDefault="006C3358" w:rsidP="006C3358">
            <w:pPr>
              <w:spacing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C33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5EBA2E98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279A68F8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69B9AD3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1336D686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39D0875B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0FE57C23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71D80887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07CC1DA1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14:paraId="3C996342" w14:textId="77777777" w:rsidR="006C3358" w:rsidRPr="006C3358" w:rsidRDefault="006C3358" w:rsidP="006C33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0244A4A1" w14:textId="77777777" w:rsidR="006C3358" w:rsidRPr="006C3358" w:rsidRDefault="006C3358" w:rsidP="006C33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br/>
      </w:r>
    </w:p>
    <w:p w14:paraId="1E6C5576" w14:textId="77777777" w:rsidR="006C3358" w:rsidRPr="006C3358" w:rsidRDefault="006C3358" w:rsidP="006C3358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 xml:space="preserve">Основные требования к содержанию и оформлению изложены </w:t>
      </w:r>
      <w:proofErr w:type="gramStart"/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в методических указаний</w:t>
      </w:r>
      <w:proofErr w:type="gramEnd"/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.</w:t>
      </w:r>
    </w:p>
    <w:p w14:paraId="3D174059" w14:textId="77777777" w:rsidR="006C3358" w:rsidRPr="006C3358" w:rsidRDefault="006C3358" w:rsidP="006C3358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Реферат должен иметь:</w:t>
      </w:r>
    </w:p>
    <w:p w14:paraId="400C74D1" w14:textId="77777777" w:rsidR="006C3358" w:rsidRPr="006C3358" w:rsidRDefault="006C3358" w:rsidP="006C33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титульный лист;</w:t>
      </w:r>
    </w:p>
    <w:p w14:paraId="38EA51A4" w14:textId="77777777" w:rsidR="006C3358" w:rsidRPr="006C3358" w:rsidRDefault="006C3358" w:rsidP="006C33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содержание</w:t>
      </w:r>
    </w:p>
    <w:p w14:paraId="104AC0A5" w14:textId="77777777" w:rsidR="006C3358" w:rsidRPr="006C3358" w:rsidRDefault="006C3358" w:rsidP="006C33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введение</w:t>
      </w:r>
    </w:p>
    <w:p w14:paraId="1ECD3909" w14:textId="77777777" w:rsidR="006C3358" w:rsidRPr="006C3358" w:rsidRDefault="006C3358" w:rsidP="006C33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общие сведения, основные термины, понятия и определения, используемые в реферате</w:t>
      </w:r>
    </w:p>
    <w:p w14:paraId="4211BF7F" w14:textId="77777777" w:rsidR="006C3358" w:rsidRPr="006C3358" w:rsidRDefault="006C3358" w:rsidP="006C33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в обязательном порядке должны присутствовать ссылки на законы и нормативные документы, используемые при написании</w:t>
      </w:r>
    </w:p>
    <w:p w14:paraId="3DEC51F0" w14:textId="77777777" w:rsidR="006C3358" w:rsidRPr="006C3358" w:rsidRDefault="006C3358" w:rsidP="006C33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основная часть реферата должна содержать материал, соответствующий предложенной тематике</w:t>
      </w:r>
    </w:p>
    <w:p w14:paraId="2E10461F" w14:textId="77777777" w:rsidR="006C3358" w:rsidRPr="006C3358" w:rsidRDefault="006C3358" w:rsidP="006C33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в конце реферата – вывод по проделанной работе</w:t>
      </w:r>
    </w:p>
    <w:p w14:paraId="415ED63F" w14:textId="77777777" w:rsidR="006C3358" w:rsidRPr="006C3358" w:rsidRDefault="006C3358" w:rsidP="006C33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  <w:t>список использованной литературы составляется в установленном порядке, требования –«не менее 5 интернет –сайтов» остаются в силе.</w:t>
      </w:r>
    </w:p>
    <w:p w14:paraId="6E4E178F" w14:textId="77777777" w:rsidR="006C3358" w:rsidRPr="006C3358" w:rsidRDefault="006C3358" w:rsidP="006C3358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kern w:val="0"/>
          <w:sz w:val="27"/>
          <w:szCs w:val="27"/>
          <w:lang w:eastAsia="ru-RU"/>
          <w14:ligatures w14:val="none"/>
        </w:rPr>
      </w:pPr>
      <w:r w:rsidRPr="006C3358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7"/>
          <w:szCs w:val="27"/>
          <w:lang w:eastAsia="ru-RU"/>
          <w14:ligatures w14:val="none"/>
        </w:rPr>
        <w:t>Желаю технически грамотного изложения учебного материала и правильного оформления выполненной работы.</w:t>
      </w:r>
    </w:p>
    <w:p w14:paraId="6F09E61E" w14:textId="77777777" w:rsidR="00D316DE" w:rsidRDefault="00D316DE"/>
    <w:sectPr w:rsidR="00D31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DB2BBB"/>
    <w:multiLevelType w:val="multilevel"/>
    <w:tmpl w:val="AF608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3974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F7D"/>
    <w:rsid w:val="006C3358"/>
    <w:rsid w:val="00870314"/>
    <w:rsid w:val="00CD1F7D"/>
    <w:rsid w:val="00D3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0C03F-4C6F-48C8-8651-B92399830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2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29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108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4587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4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Кирилл</dc:creator>
  <cp:keywords/>
  <dc:description/>
  <cp:lastModifiedBy>Кирилл Кирилл</cp:lastModifiedBy>
  <cp:revision>2</cp:revision>
  <dcterms:created xsi:type="dcterms:W3CDTF">2024-12-11T10:09:00Z</dcterms:created>
  <dcterms:modified xsi:type="dcterms:W3CDTF">2024-12-11T10:09:00Z</dcterms:modified>
</cp:coreProperties>
</file>